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34" w:rsidRDefault="00E14B7E" w:rsidP="00374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2675" cy="8877300"/>
            <wp:effectExtent l="19050" t="0" r="0" b="0"/>
            <wp:docPr id="1" name="Рисунок 0" descr="От сердца идущие ст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сердца идущие строки.jpg"/>
                    <pic:cNvPicPr/>
                  </pic:nvPicPr>
                  <pic:blipFill>
                    <a:blip r:embed="rId5"/>
                    <a:srcRect l="11955" t="3048" r="5786" b="8904"/>
                    <a:stretch>
                      <a:fillRect/>
                    </a:stretch>
                  </pic:blipFill>
                  <pic:spPr>
                    <a:xfrm>
                      <a:off x="0" y="0"/>
                      <a:ext cx="587267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B7E" w:rsidRDefault="00E14B7E" w:rsidP="00374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Объем Конкурсных материалов не должен превышать 3-х страниц формата А4, напечатанные шрифтом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кегль 14, 1,5 интервала. </w:t>
      </w: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работе необходимо приложить заявку (приложение № 1).</w:t>
      </w:r>
    </w:p>
    <w:p w:rsidR="00086934" w:rsidRDefault="00086934" w:rsidP="00374C64">
      <w:pPr>
        <w:pStyle w:val="1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4.5. Работа должна соответствовать требованиям, установленным действующим законодательством.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</w:p>
    <w:p w:rsidR="00086934" w:rsidRDefault="00086934" w:rsidP="00374C64">
      <w:pPr>
        <w:pStyle w:val="1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4.6. На Конкурс принимаются только авторские работы.</w:t>
      </w:r>
    </w:p>
    <w:p w:rsidR="00374C64" w:rsidRPr="00374C64" w:rsidRDefault="00374C64" w:rsidP="00374C64"/>
    <w:p w:rsidR="00086934" w:rsidRDefault="00086934" w:rsidP="00374C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086934" w:rsidRDefault="00086934" w:rsidP="00374C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5.1Прием работ осуществляется с 01 февраля по 01 марта 2020 года. Для участия в Конкурсе работу необходимо прислать на электронный адрес:</w:t>
      </w:r>
      <w:hyperlink r:id="rId6" w:history="1">
        <w:r>
          <w:rPr>
            <w:rStyle w:val="a3"/>
            <w:rFonts w:ascii="Times New Roman" w:hAnsi="Times New Roman" w:cs="Times New Roman"/>
            <w:b/>
            <w:color w:val="3333FF"/>
            <w:sz w:val="28"/>
            <w:szCs w:val="28"/>
            <w:shd w:val="clear" w:color="auto" w:fill="FFFFFF"/>
          </w:rPr>
          <w:t>ddut33konkurs@mail.ru</w:t>
        </w:r>
      </w:hyperlink>
      <w:r>
        <w:rPr>
          <w:rFonts w:ascii="Times New Roman" w:hAnsi="Times New Roman" w:cs="Times New Roman"/>
          <w:sz w:val="28"/>
          <w:szCs w:val="28"/>
        </w:rPr>
        <w:t>с пометкой «Городской литературный конкурс «От сердца идущие строки». Телефон для справок: 36-59-13 (с 09 до 17.00), заместитель директора по УВР Вознесенский Алексей Владимирович.</w:t>
      </w:r>
    </w:p>
    <w:p w:rsidR="00086934" w:rsidRDefault="00086934" w:rsidP="00374C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марте-апреле состоится церемония подведения итогов (дата и время будут сообщены дополнительно).</w:t>
      </w: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Работы, подаваемые на Конкурс, могут быть опубликованы в Интернете, в СМИ без предварительного уведомления автора, но с обязательным указанием его имени и фамилии. </w:t>
      </w: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bCs/>
          <w:sz w:val="28"/>
          <w:szCs w:val="28"/>
        </w:rPr>
        <w:t>Конкурсные работы не рецензируются и не возвращаются.</w:t>
      </w:r>
    </w:p>
    <w:p w:rsidR="00374C64" w:rsidRPr="00086934" w:rsidRDefault="00374C6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Конкурса </w:t>
      </w: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Для подведения итогов Конкурса формируется Конкурсная комиссия. </w:t>
      </w: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Работы, оформленные в соответствии с настоящим Положением, допускаются к экспертной оценке. Работы оцениваются по критериям: </w:t>
      </w:r>
    </w:p>
    <w:p w:rsidR="00086934" w:rsidRDefault="00086934" w:rsidP="00374C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  творческий подход (оригинальность, необычность сюжета);</w:t>
      </w:r>
    </w:p>
    <w:p w:rsidR="00086934" w:rsidRDefault="00086934" w:rsidP="003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r>
        <w:rPr>
          <w:rFonts w:ascii="Times New Roman" w:hAnsi="Times New Roman" w:cs="Times New Roman"/>
          <w:sz w:val="28"/>
          <w:szCs w:val="28"/>
        </w:rPr>
        <w:t>композиционная стройность и логическая завершенность текста;</w:t>
      </w: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r>
        <w:rPr>
          <w:rFonts w:ascii="Times New Roman" w:hAnsi="Times New Roman" w:cs="Times New Roman"/>
          <w:sz w:val="28"/>
          <w:szCs w:val="28"/>
        </w:rPr>
        <w:t>соответствие работы темам Конкурса;</w:t>
      </w:r>
    </w:p>
    <w:p w:rsidR="00086934" w:rsidRDefault="00086934" w:rsidP="00374C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богатство и уместность использования средств художественной </w:t>
      </w:r>
      <w:r>
        <w:rPr>
          <w:rFonts w:ascii="Times New Roman" w:hAnsi="Times New Roman" w:cs="Times New Roman"/>
          <w:sz w:val="28"/>
          <w:szCs w:val="28"/>
        </w:rPr>
        <w:tab/>
        <w:t xml:space="preserve">выразительности; </w:t>
      </w:r>
    </w:p>
    <w:p w:rsidR="00086934" w:rsidRDefault="00086934" w:rsidP="003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 грамотность изложения, соблюдение норм современного русского языка;</w:t>
      </w:r>
    </w:p>
    <w:p w:rsidR="00086934" w:rsidRDefault="00086934" w:rsidP="00374C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r>
        <w:rPr>
          <w:rFonts w:ascii="Times New Roman" w:hAnsi="Times New Roman" w:cs="Times New Roman"/>
          <w:sz w:val="28"/>
          <w:szCs w:val="28"/>
        </w:rPr>
        <w:t>отсутствие ошибок в фоновом материале;</w:t>
      </w:r>
    </w:p>
    <w:p w:rsidR="00086934" w:rsidRDefault="00086934" w:rsidP="00374C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стройность синтаксических конструкций (для стихотворного произведения: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стройность ритма, четкость рифм).</w:t>
      </w:r>
    </w:p>
    <w:p w:rsidR="00086934" w:rsidRDefault="00086934" w:rsidP="00374C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Жюри определяет победителей конкурса, которые награждаются дипломами, участники конкурса получат сертификат в электронном виде.</w:t>
      </w:r>
    </w:p>
    <w:p w:rsidR="00086934" w:rsidRDefault="00086934" w:rsidP="00374C6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Решение жюри носит окончательный характер и не может являться объектом переписки и обсуждения.</w:t>
      </w:r>
    </w:p>
    <w:p w:rsidR="00086934" w:rsidRDefault="00086934" w:rsidP="00374C6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  В случае нарушения данного Положения участником Конкурса его работа публично снимается с участия в Конкурсе, а результаты автоматически аннулируются.</w:t>
      </w:r>
    </w:p>
    <w:p w:rsidR="00086934" w:rsidRPr="00374C64" w:rsidRDefault="00086934" w:rsidP="00374C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Лучшие работы конкурсантов будут опубликованы в СМИ объединения «Юный журналист» в 2021 году.</w:t>
      </w:r>
    </w:p>
    <w:p w:rsidR="00086934" w:rsidRDefault="00086934" w:rsidP="00374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жюри городского литературного конкурса</w:t>
      </w:r>
    </w:p>
    <w:p w:rsidR="00086934" w:rsidRDefault="00086934" w:rsidP="00374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сердца идущие строки»:</w:t>
      </w:r>
    </w:p>
    <w:p w:rsidR="00086934" w:rsidRDefault="00086934" w:rsidP="00374C64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Поликарпов Юрий Васильевич, председатель жюри конкурса, заместитель председателя Владимирской областной общественной организации «Союз Чернобыль», член Союза писателей России, Лауреат Всероссийской литературной премии «Чернобыльская звезда»;</w:t>
      </w:r>
    </w:p>
    <w:p w:rsidR="00086934" w:rsidRDefault="00086934" w:rsidP="003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Синицына Наталья Борисовна, помощник члена Общественной палаты Владимирской области, член жюри;</w:t>
      </w:r>
    </w:p>
    <w:p w:rsidR="00086934" w:rsidRDefault="00086934" w:rsidP="003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Вознесенский Алексей Владимирович, заместитель директора по УВР МАУДО «Дворец детского (юношеского)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Владимира», член жюри;</w:t>
      </w:r>
    </w:p>
    <w:p w:rsidR="00086934" w:rsidRDefault="00086934" w:rsidP="003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Васильева Лидия Анатольевна, Заслуженный работник культуры Российской Федерации, педагог дополнительного образования МАУДО «Дворец детского (юношеского)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Владимира», член жюри;    </w:t>
      </w:r>
    </w:p>
    <w:p w:rsidR="00086934" w:rsidRDefault="00086934" w:rsidP="003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Струкова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Валерьевна, аспирант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2», член жюри;</w:t>
      </w:r>
    </w:p>
    <w:p w:rsidR="00086934" w:rsidRDefault="00086934" w:rsidP="003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Петровна, учитель русского языка и литературы, МАОУ «СОШ № 2 имени Героя Советского Союза И. Е. Жукова», член жюри.</w:t>
      </w:r>
    </w:p>
    <w:p w:rsidR="00086934" w:rsidRDefault="00086934" w:rsidP="00374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934" w:rsidRDefault="00086934" w:rsidP="00374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374C64">
      <w:pPr>
        <w:pStyle w:val="2"/>
        <w:spacing w:before="0" w:after="0"/>
        <w:ind w:left="140" w:firstLine="680"/>
        <w:jc w:val="both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374C64" w:rsidRDefault="00374C6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</w:p>
    <w:p w:rsidR="00086934" w:rsidRDefault="00086934" w:rsidP="00086934">
      <w:pPr>
        <w:pStyle w:val="2"/>
        <w:spacing w:before="0" w:after="0"/>
        <w:ind w:left="140" w:firstLine="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086934" w:rsidRDefault="00086934" w:rsidP="00086934">
      <w:pPr>
        <w:pStyle w:val="2"/>
        <w:spacing w:before="0" w:after="0"/>
        <w:rPr>
          <w:sz w:val="28"/>
          <w:szCs w:val="28"/>
        </w:rPr>
      </w:pPr>
    </w:p>
    <w:p w:rsidR="00086934" w:rsidRDefault="00086934" w:rsidP="00086934">
      <w:pPr>
        <w:pStyle w:val="2"/>
        <w:spacing w:before="0" w:after="0"/>
        <w:jc w:val="center"/>
        <w:rPr>
          <w:sz w:val="28"/>
          <w:szCs w:val="28"/>
        </w:rPr>
      </w:pPr>
    </w:p>
    <w:p w:rsidR="00086934" w:rsidRDefault="00086934" w:rsidP="00086934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участника городского литературного конкурса </w:t>
      </w:r>
    </w:p>
    <w:p w:rsidR="00086934" w:rsidRDefault="00086934" w:rsidP="00086934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«От сердца идущие строки…»</w:t>
      </w:r>
    </w:p>
    <w:p w:rsidR="00086934" w:rsidRDefault="00086934" w:rsidP="00086934">
      <w:pPr>
        <w:pStyle w:val="2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1"/>
        <w:gridCol w:w="4594"/>
      </w:tblGrid>
      <w:tr w:rsidR="00086934" w:rsidTr="0039094B">
        <w:trPr>
          <w:trHeight w:val="298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6934" w:rsidRDefault="00086934" w:rsidP="0039094B">
            <w:pPr>
              <w:pStyle w:val="2"/>
              <w:spacing w:before="0" w:after="0" w:line="276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имя: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6934" w:rsidRDefault="00086934" w:rsidP="0039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34" w:rsidTr="0039094B">
        <w:trPr>
          <w:trHeight w:val="288"/>
        </w:trPr>
        <w:tc>
          <w:tcPr>
            <w:tcW w:w="4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6934" w:rsidRDefault="00086934" w:rsidP="0039094B">
            <w:pPr>
              <w:pStyle w:val="2"/>
              <w:spacing w:before="0" w:after="0" w:line="276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 адрес и контактный телефон:</w:t>
            </w:r>
          </w:p>
        </w:tc>
        <w:tc>
          <w:tcPr>
            <w:tcW w:w="4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6934" w:rsidRDefault="00086934" w:rsidP="0039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34" w:rsidTr="0039094B">
        <w:trPr>
          <w:trHeight w:val="283"/>
        </w:trPr>
        <w:tc>
          <w:tcPr>
            <w:tcW w:w="4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6934" w:rsidRDefault="00086934" w:rsidP="0039094B">
            <w:pPr>
              <w:pStyle w:val="2"/>
              <w:spacing w:before="0" w:after="0" w:line="276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возраст:</w:t>
            </w:r>
          </w:p>
        </w:tc>
        <w:tc>
          <w:tcPr>
            <w:tcW w:w="4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6934" w:rsidRDefault="00086934" w:rsidP="0039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34" w:rsidTr="0039094B">
        <w:trPr>
          <w:trHeight w:val="283"/>
        </w:trPr>
        <w:tc>
          <w:tcPr>
            <w:tcW w:w="4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6934" w:rsidRDefault="00086934" w:rsidP="0039094B">
            <w:pPr>
              <w:pStyle w:val="2"/>
              <w:spacing w:before="0" w:after="0" w:line="276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 название работы:</w:t>
            </w:r>
          </w:p>
        </w:tc>
        <w:tc>
          <w:tcPr>
            <w:tcW w:w="4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6934" w:rsidRDefault="00086934" w:rsidP="0039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34" w:rsidTr="0039094B">
        <w:trPr>
          <w:trHeight w:val="288"/>
        </w:trPr>
        <w:tc>
          <w:tcPr>
            <w:tcW w:w="4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6934" w:rsidRDefault="00086934" w:rsidP="0039094B">
            <w:pPr>
              <w:pStyle w:val="2"/>
              <w:spacing w:before="0" w:after="0" w:line="276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работы, должность:</w:t>
            </w:r>
          </w:p>
        </w:tc>
        <w:tc>
          <w:tcPr>
            <w:tcW w:w="4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6934" w:rsidRDefault="00086934" w:rsidP="0039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34" w:rsidTr="0039094B">
        <w:trPr>
          <w:trHeight w:val="298"/>
        </w:trPr>
        <w:tc>
          <w:tcPr>
            <w:tcW w:w="4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6934" w:rsidRDefault="00086934" w:rsidP="0039094B">
            <w:pPr>
              <w:pStyle w:val="2"/>
              <w:spacing w:before="0" w:after="0" w:line="276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участника:</w:t>
            </w:r>
          </w:p>
        </w:tc>
        <w:tc>
          <w:tcPr>
            <w:tcW w:w="4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6934" w:rsidRDefault="00086934" w:rsidP="0039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86934" w:rsidRDefault="00086934" w:rsidP="00086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934" w:rsidRDefault="00086934" w:rsidP="00086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Российской Федерации от 27 июля 2006 года №152-ФЗ «О персональных данных», подтверждаю свое согласие на обработку организаторами конкурса «От сердца идущие строки» моих персональных данных.</w:t>
      </w:r>
    </w:p>
    <w:p w:rsidR="00086934" w:rsidRDefault="00086934" w:rsidP="00086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934" w:rsidRDefault="00086934" w:rsidP="00086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 согласие дано мной «___» __ ______ 20___ года и действует бессрочно.</w:t>
      </w:r>
    </w:p>
    <w:p w:rsidR="00086934" w:rsidRDefault="00086934" w:rsidP="00086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934" w:rsidRDefault="00086934" w:rsidP="00086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____________/_____________/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86934" w:rsidRDefault="00086934" w:rsidP="00086934">
      <w:pPr>
        <w:rPr>
          <w:rFonts w:ascii="Times New Roman" w:hAnsi="Times New Roman" w:cs="Times New Roman"/>
          <w:sz w:val="28"/>
          <w:szCs w:val="28"/>
        </w:rPr>
      </w:pPr>
    </w:p>
    <w:p w:rsidR="00086934" w:rsidRDefault="00086934" w:rsidP="00086934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086934">
      <w:pPr>
        <w:ind w:left="-142"/>
      </w:pPr>
    </w:p>
    <w:sectPr w:rsidR="002A2ECD" w:rsidSect="0037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4F5"/>
    <w:multiLevelType w:val="hybridMultilevel"/>
    <w:tmpl w:val="64F6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C40"/>
    <w:rsid w:val="00086934"/>
    <w:rsid w:val="002A2ECD"/>
    <w:rsid w:val="00374C64"/>
    <w:rsid w:val="00840533"/>
    <w:rsid w:val="009B210C"/>
    <w:rsid w:val="009F18C4"/>
    <w:rsid w:val="00B17C40"/>
    <w:rsid w:val="00E1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9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86934"/>
    <w:rPr>
      <w:color w:val="0563C1" w:themeColor="hyperlink"/>
      <w:u w:val="single"/>
    </w:rPr>
  </w:style>
  <w:style w:type="paragraph" w:styleId="a4">
    <w:name w:val="No Spacing"/>
    <w:uiPriority w:val="1"/>
    <w:qFormat/>
    <w:rsid w:val="000869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86934"/>
    <w:pPr>
      <w:ind w:left="720"/>
      <w:contextualSpacing/>
    </w:pPr>
  </w:style>
  <w:style w:type="paragraph" w:customStyle="1" w:styleId="Textbody">
    <w:name w:val="Text body"/>
    <w:basedOn w:val="a"/>
    <w:rsid w:val="0008693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2">
    <w:name w:val="2"/>
    <w:basedOn w:val="a"/>
    <w:rsid w:val="000869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1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t33konkur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7</cp:revision>
  <cp:lastPrinted>2021-01-14T08:47:00Z</cp:lastPrinted>
  <dcterms:created xsi:type="dcterms:W3CDTF">2021-01-13T11:18:00Z</dcterms:created>
  <dcterms:modified xsi:type="dcterms:W3CDTF">2021-01-14T12:31:00Z</dcterms:modified>
</cp:coreProperties>
</file>